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AB" w:rsidRPr="000874A5" w:rsidRDefault="00C73A14" w:rsidP="000874A5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74A5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F9386B3" wp14:editId="29A337CD">
            <wp:simplePos x="0" y="0"/>
            <wp:positionH relativeFrom="column">
              <wp:posOffset>-575310</wp:posOffset>
            </wp:positionH>
            <wp:positionV relativeFrom="paragraph">
              <wp:posOffset>-348615</wp:posOffset>
            </wp:positionV>
            <wp:extent cx="2705100" cy="1600200"/>
            <wp:effectExtent l="0" t="0" r="0" b="0"/>
            <wp:wrapSquare wrapText="bothSides"/>
            <wp:docPr id="1" name="Рисунок 1" descr="Правила безопасности при использовании новогодних электрических гирля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использовании новогодних электрических гирлян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BB" w:rsidRPr="000874A5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Меры</w:t>
      </w:r>
      <w:r w:rsidR="00B730AB" w:rsidRPr="000874A5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безопасности при использовании электрических гирлянд</w:t>
      </w:r>
    </w:p>
    <w:p w:rsidR="00B730AB" w:rsidRPr="00924BBB" w:rsidRDefault="00B730AB" w:rsidP="00087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Чтобы праздник</w:t>
      </w:r>
      <w:r w:rsidR="00924BBB"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прошл</w:t>
      </w:r>
      <w:r w:rsidR="00924BBB"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без происшествий</w:t>
      </w:r>
      <w:r w:rsidR="00C73A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924BBB"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оставили лишь приятные воспоминания и эмоции</w:t>
      </w:r>
      <w:r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924BBB"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нужно </w:t>
      </w:r>
      <w:r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ответственно подойти к выбору электрических гирлянд и соблюдать правила их эксплуатации</w:t>
      </w:r>
      <w:r w:rsidR="00924BBB" w:rsidRPr="00924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B730AB" w:rsidRPr="00924BBB" w:rsidRDefault="00C73A14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Приобретайте и </w:t>
      </w:r>
      <w:r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спользуйте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электрические гирлянды</w:t>
      </w:r>
      <w:r w:rsid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4BB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только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заводского изготовления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упаковке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есть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знак сертификации</w:t>
      </w:r>
      <w:r w:rsidR="00C74E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соответствия требованиям</w:t>
      </w:r>
      <w:r w:rsidR="003320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пожарной безопасности</w:t>
      </w:r>
      <w:r w:rsid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85E65" w:rsidRPr="00F85E65">
        <w:rPr>
          <w:rFonts w:ascii="inherit" w:hAnsi="inherit"/>
          <w:color w:val="000000"/>
        </w:rPr>
        <w:t xml:space="preserve"> </w:t>
      </w:r>
      <w:r w:rsidR="00F85E65">
        <w:rPr>
          <w:rFonts w:ascii="inherit" w:hAnsi="inherit"/>
          <w:color w:val="000000"/>
        </w:rPr>
        <w:t>Гирлянда безопасна, если прошла сертификацию</w:t>
      </w:r>
      <w:r w:rsidR="00F85E65">
        <w:rPr>
          <w:rFonts w:ascii="inherit" w:hAnsi="inherit"/>
          <w:color w:val="000000"/>
        </w:rPr>
        <w:t>!</w:t>
      </w:r>
    </w:p>
    <w:p w:rsidR="00B730AB" w:rsidRPr="00924BBB" w:rsidRDefault="00924BBB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 обнаружении неисправностей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(нагрев проводов, мигани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лампочек и т.д.)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обесточьте 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гирлянды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24BBB" w:rsidRDefault="00924BBB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еред использованием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тщательно проверяйте электропроводку</w:t>
      </w:r>
      <w:r w:rsidR="000874A5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гирлянды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особое внимание обращайте на изоляцию и соединение проводов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730AB" w:rsidRDefault="00924BBB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20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</w:t>
      </w:r>
      <w:r w:rsidR="00B730AB" w:rsidRPr="003320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 используйте одновременно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трех гирлянд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перегрева сетей может произойти короткое замыкание</w:t>
      </w:r>
      <w:r w:rsidR="0008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пожар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730AB" w:rsidRDefault="00924BBB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730AB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сли уходите из дома или ложитесь спать, </w:t>
      </w:r>
      <w:r w:rsidR="00B730AB" w:rsidRP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 оставляйте гирлянды включенными</w:t>
      </w:r>
      <w:r w:rsidR="006311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без присмотра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61416" w:rsidRPr="00924BBB" w:rsidRDefault="00C61416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14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 ремонтируйте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неисправные гирлянды </w:t>
      </w:r>
      <w:r w:rsidRPr="00C614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даже если восстановите их работоспособность, не будет гарантии</w:t>
      </w:r>
      <w:r w:rsidR="00BE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</w:t>
      </w:r>
      <w:r w:rsidR="00BE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и!</w:t>
      </w:r>
    </w:p>
    <w:p w:rsidR="00C813A3" w:rsidRDefault="00924BBB" w:rsidP="00C813A3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Montserrat" w:hAnsi="Montserrat"/>
          <w:color w:val="222222"/>
        </w:rPr>
      </w:pPr>
      <w:r w:rsidRPr="0063113C">
        <w:rPr>
          <w:b/>
          <w:shd w:val="clear" w:color="auto" w:fill="FFFFFF"/>
        </w:rPr>
        <w:t>П</w:t>
      </w:r>
      <w:r w:rsidR="00B730AB" w:rsidRPr="0063113C">
        <w:rPr>
          <w:b/>
          <w:shd w:val="clear" w:color="auto" w:fill="FFFFFF"/>
        </w:rPr>
        <w:t>ри уличном украшении</w:t>
      </w:r>
      <w:r w:rsidR="000874A5">
        <w:rPr>
          <w:shd w:val="clear" w:color="auto" w:fill="FFFFFF"/>
        </w:rPr>
        <w:t xml:space="preserve"> (</w:t>
      </w:r>
      <w:r w:rsidR="00B730AB" w:rsidRPr="00924BBB">
        <w:rPr>
          <w:shd w:val="clear" w:color="auto" w:fill="FFFFFF"/>
        </w:rPr>
        <w:t>фасад дома</w:t>
      </w:r>
      <w:r w:rsidR="000874A5">
        <w:rPr>
          <w:shd w:val="clear" w:color="auto" w:fill="FFFFFF"/>
        </w:rPr>
        <w:t>, крыльцо и др.)</w:t>
      </w:r>
      <w:r w:rsidR="00B730AB" w:rsidRPr="00924BBB">
        <w:rPr>
          <w:shd w:val="clear" w:color="auto" w:fill="FFFFFF"/>
        </w:rPr>
        <w:t xml:space="preserve"> </w:t>
      </w:r>
      <w:r w:rsidR="00B730AB" w:rsidRPr="0063113C">
        <w:rPr>
          <w:b/>
          <w:shd w:val="clear" w:color="auto" w:fill="FFFFFF"/>
        </w:rPr>
        <w:t>не используйте гирлянды и удлинители, предназначенные для работы внутри помещений</w:t>
      </w:r>
      <w:r>
        <w:rPr>
          <w:shd w:val="clear" w:color="auto" w:fill="FFFFFF"/>
        </w:rPr>
        <w:t>.</w:t>
      </w:r>
      <w:r w:rsidR="00C813A3" w:rsidRPr="00C813A3">
        <w:rPr>
          <w:rFonts w:ascii="Montserrat" w:hAnsi="Montserrat"/>
          <w:color w:val="222222"/>
        </w:rPr>
        <w:t xml:space="preserve"> </w:t>
      </w:r>
      <w:r w:rsidR="00C813A3">
        <w:rPr>
          <w:rFonts w:ascii="Montserrat" w:hAnsi="Montserrat"/>
          <w:color w:val="222222"/>
        </w:rPr>
        <w:t xml:space="preserve">На гирлянде должен быть </w:t>
      </w:r>
      <w:r w:rsidR="00C813A3" w:rsidRPr="0063113C">
        <w:rPr>
          <w:rFonts w:ascii="Montserrat" w:hAnsi="Montserrat"/>
          <w:b/>
          <w:color w:val="222222"/>
        </w:rPr>
        <w:t xml:space="preserve">указан индекс IP, который указывает на степень </w:t>
      </w:r>
      <w:proofErr w:type="spellStart"/>
      <w:r w:rsidR="00C813A3" w:rsidRPr="0063113C">
        <w:rPr>
          <w:rFonts w:ascii="Montserrat" w:hAnsi="Montserrat"/>
          <w:b/>
          <w:color w:val="222222"/>
        </w:rPr>
        <w:t>влагозащиты</w:t>
      </w:r>
      <w:proofErr w:type="spellEnd"/>
      <w:r w:rsidR="00C813A3" w:rsidRPr="0063113C">
        <w:rPr>
          <w:rFonts w:ascii="Montserrat" w:hAnsi="Montserrat"/>
          <w:b/>
          <w:color w:val="222222"/>
        </w:rPr>
        <w:t xml:space="preserve"> изделия</w:t>
      </w:r>
      <w:r w:rsidR="00C813A3">
        <w:rPr>
          <w:rFonts w:ascii="Montserrat" w:hAnsi="Montserrat"/>
          <w:color w:val="222222"/>
        </w:rPr>
        <w:t>: минимальный показатель – 20, самый высокий – 67. То есть, гирлянды с IP 20 годятся только для сухого помещения. На улице можно использовать изделия с индексом не ниже 44 и выше.</w:t>
      </w:r>
    </w:p>
    <w:p w:rsidR="00BE423D" w:rsidRDefault="00BE423D" w:rsidP="00BE423D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Montserrat" w:hAnsi="Montserrat"/>
          <w:color w:val="222222"/>
        </w:rPr>
      </w:pPr>
      <w:r w:rsidRPr="00BE423D">
        <w:rPr>
          <w:rFonts w:ascii="Montserrat" w:hAnsi="Montserrat"/>
          <w:b/>
          <w:color w:val="222222"/>
        </w:rPr>
        <w:t>Не подвергайте гирлянды</w:t>
      </w:r>
      <w:r>
        <w:rPr>
          <w:rFonts w:ascii="Montserrat" w:hAnsi="Montserrat"/>
          <w:color w:val="222222"/>
        </w:rPr>
        <w:t xml:space="preserve"> </w:t>
      </w:r>
      <w:r w:rsidRPr="00BE423D">
        <w:rPr>
          <w:rFonts w:ascii="Montserrat" w:hAnsi="Montserrat"/>
          <w:b/>
          <w:color w:val="222222"/>
        </w:rPr>
        <w:t>сильным</w:t>
      </w:r>
      <w:r>
        <w:rPr>
          <w:rFonts w:ascii="Montserrat" w:hAnsi="Montserrat"/>
          <w:color w:val="222222"/>
        </w:rPr>
        <w:t xml:space="preserve"> </w:t>
      </w:r>
      <w:r w:rsidRPr="00BE423D">
        <w:rPr>
          <w:rFonts w:ascii="Montserrat" w:hAnsi="Montserrat"/>
          <w:b/>
          <w:color w:val="222222"/>
        </w:rPr>
        <w:t>механическим нагрузкам</w:t>
      </w:r>
      <w:r>
        <w:rPr>
          <w:rFonts w:ascii="Montserrat" w:hAnsi="Montserrat"/>
          <w:b/>
          <w:color w:val="222222"/>
        </w:rPr>
        <w:t xml:space="preserve"> – </w:t>
      </w:r>
      <w:r>
        <w:rPr>
          <w:rFonts w:ascii="Montserrat" w:hAnsi="Montserrat"/>
          <w:color w:val="222222"/>
        </w:rPr>
        <w:t>частые перегибы негативно отражаются на прочности кабеля, приводят к нарушению целостности цепи, к замыканию и пожару.</w:t>
      </w:r>
    </w:p>
    <w:p w:rsidR="00B730AB" w:rsidRDefault="00BE423D" w:rsidP="00BE423D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hd w:val="clear" w:color="auto" w:fill="FFFFFF"/>
        </w:rPr>
      </w:pPr>
      <w:r>
        <w:rPr>
          <w:rFonts w:ascii="Montserrat" w:hAnsi="Montserrat"/>
          <w:color w:val="222222"/>
        </w:rPr>
        <w:t>Пр</w:t>
      </w:r>
      <w:r w:rsidR="00B730AB" w:rsidRPr="00924BBB">
        <w:rPr>
          <w:shd w:val="clear" w:color="auto" w:fill="FFFFFF"/>
        </w:rPr>
        <w:t>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DA621C" w:rsidRDefault="00DA621C" w:rsidP="00DA621C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color w:val="222222"/>
          <w:shd w:val="clear" w:color="auto" w:fill="FFFFFF"/>
        </w:rPr>
      </w:pPr>
      <w:r w:rsidRPr="00DA621C">
        <w:rPr>
          <w:b/>
          <w:shd w:val="clear" w:color="auto" w:fill="FFFFFF"/>
        </w:rPr>
        <w:t>Важен источник питания гирлянд</w:t>
      </w:r>
      <w:r>
        <w:rPr>
          <w:shd w:val="clear" w:color="auto" w:fill="FFFFFF"/>
        </w:rPr>
        <w:t xml:space="preserve">: наиболее </w:t>
      </w:r>
      <w:r w:rsidRPr="00DA621C">
        <w:t xml:space="preserve">опасной </w:t>
      </w:r>
      <w:r>
        <w:t>является</w:t>
      </w:r>
      <w:r w:rsidRPr="00DA621C">
        <w:t xml:space="preserve"> обычная гирлянда, которая работает от </w:t>
      </w:r>
      <w:hyperlink r:id="rId7" w:history="1">
        <w:r w:rsidRPr="00DA621C">
          <w:rPr>
            <w:rStyle w:val="a7"/>
            <w:color w:val="auto"/>
          </w:rPr>
          <w:t>розетки</w:t>
        </w:r>
      </w:hyperlink>
      <w:r w:rsidRPr="00DA621C">
        <w:t>.</w:t>
      </w:r>
      <w:r w:rsidRPr="00DA621C">
        <w:rPr>
          <w:color w:val="222222"/>
          <w:shd w:val="clear" w:color="auto" w:fill="FFFFFF"/>
        </w:rPr>
        <w:t xml:space="preserve"> Гирлянда </w:t>
      </w:r>
      <w:r w:rsidRPr="00152AC1">
        <w:rPr>
          <w:color w:val="222222"/>
          <w:u w:val="single"/>
          <w:shd w:val="clear" w:color="auto" w:fill="FFFFFF"/>
        </w:rPr>
        <w:t>от трансформатора с питанием 24</w:t>
      </w:r>
      <w:proofErr w:type="gramStart"/>
      <w:r w:rsidRPr="00152AC1">
        <w:rPr>
          <w:color w:val="222222"/>
          <w:u w:val="single"/>
          <w:shd w:val="clear" w:color="auto" w:fill="FFFFFF"/>
        </w:rPr>
        <w:t xml:space="preserve"> В</w:t>
      </w:r>
      <w:proofErr w:type="gramEnd"/>
      <w:r w:rsidRPr="00152AC1">
        <w:rPr>
          <w:color w:val="222222"/>
          <w:u w:val="single"/>
          <w:shd w:val="clear" w:color="auto" w:fill="FFFFFF"/>
        </w:rPr>
        <w:t xml:space="preserve"> менее опасна</w:t>
      </w:r>
      <w:r>
        <w:rPr>
          <w:color w:val="222222"/>
          <w:shd w:val="clear" w:color="auto" w:fill="FFFFFF"/>
        </w:rPr>
        <w:t>, особенно</w:t>
      </w:r>
      <w:r w:rsidRPr="00DA621C">
        <w:rPr>
          <w:color w:val="222222"/>
          <w:shd w:val="clear" w:color="auto" w:fill="FFFFFF"/>
        </w:rPr>
        <w:t xml:space="preserve"> при наличии животных в доме</w:t>
      </w:r>
      <w:r>
        <w:rPr>
          <w:color w:val="222222"/>
          <w:shd w:val="clear" w:color="auto" w:fill="FFFFFF"/>
        </w:rPr>
        <w:t xml:space="preserve"> (д</w:t>
      </w:r>
      <w:r w:rsidRPr="00DA621C">
        <w:rPr>
          <w:color w:val="222222"/>
          <w:shd w:val="clear" w:color="auto" w:fill="FFFFFF"/>
        </w:rPr>
        <w:t>аже если кот повиснет на гирлянде или собака решит попробовать её на зуб, ничего страшного не случится</w:t>
      </w:r>
      <w:r>
        <w:rPr>
          <w:color w:val="222222"/>
          <w:shd w:val="clear" w:color="auto" w:fill="FFFFFF"/>
        </w:rPr>
        <w:t>)</w:t>
      </w:r>
      <w:r w:rsidRPr="00DA621C">
        <w:rPr>
          <w:color w:val="222222"/>
          <w:shd w:val="clear" w:color="auto" w:fill="FFFFFF"/>
        </w:rPr>
        <w:t>.</w:t>
      </w:r>
    </w:p>
    <w:p w:rsidR="00C61416" w:rsidRDefault="00C74E81" w:rsidP="00DA621C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color w:val="222222"/>
        </w:rPr>
      </w:pPr>
      <w:r w:rsidRPr="00C74E81">
        <w:rPr>
          <w:b/>
          <w:color w:val="222222"/>
        </w:rPr>
        <w:t>Не допускайте детской шалости</w:t>
      </w:r>
      <w:r>
        <w:rPr>
          <w:color w:val="222222"/>
        </w:rPr>
        <w:t xml:space="preserve"> с гирляндами. Не позволяйте малолетним детям самостоятельно включать и выключать электрические гирлянды. </w:t>
      </w:r>
    </w:p>
    <w:p w:rsidR="00BE423D" w:rsidRDefault="00F85E65" w:rsidP="00DA621C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Электрические гирлянды могут стать причиной пожара</w:t>
      </w:r>
      <w:r>
        <w:rPr>
          <w:rFonts w:ascii="inherit" w:hAnsi="inherit"/>
          <w:color w:val="000000"/>
        </w:rPr>
        <w:t>, причиной</w:t>
      </w:r>
      <w:r>
        <w:rPr>
          <w:rFonts w:ascii="inherit" w:hAnsi="inherit"/>
          <w:color w:val="000000"/>
        </w:rPr>
        <w:t xml:space="preserve"> поражения человека электрическим током </w:t>
      </w:r>
      <w:r>
        <w:rPr>
          <w:rFonts w:ascii="inherit" w:hAnsi="inherit"/>
          <w:color w:val="000000"/>
        </w:rPr>
        <w:t>(</w:t>
      </w:r>
      <w:proofErr w:type="spellStart"/>
      <w:r>
        <w:rPr>
          <w:rFonts w:ascii="inherit" w:hAnsi="inherit"/>
          <w:color w:val="000000"/>
        </w:rPr>
        <w:t>электротравм</w:t>
      </w:r>
      <w:proofErr w:type="spellEnd"/>
      <w:r>
        <w:rPr>
          <w:rFonts w:ascii="inherit" w:hAnsi="inherit"/>
          <w:color w:val="000000"/>
        </w:rPr>
        <w:t>)</w:t>
      </w:r>
      <w:r>
        <w:rPr>
          <w:rFonts w:ascii="inherit" w:hAnsi="inherit"/>
          <w:color w:val="000000"/>
        </w:rPr>
        <w:t>.</w:t>
      </w:r>
    </w:p>
    <w:p w:rsidR="00F85E65" w:rsidRPr="00DA621C" w:rsidRDefault="00F85E65" w:rsidP="00DA621C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color w:val="222222"/>
        </w:rPr>
      </w:pPr>
    </w:p>
    <w:p w:rsidR="00C74E81" w:rsidRDefault="00B730AB" w:rsidP="00C813A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2080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произошел</w:t>
      </w:r>
      <w:r w:rsidR="00924BBB" w:rsidRPr="00332080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пожар</w:t>
      </w:r>
      <w:r w:rsidR="00332080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обесточьте электрическую гирлянду, вызовите пожарных. </w:t>
      </w:r>
      <w:r w:rsidR="000874A5"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вилка гирлянды начала плавиться, необходимо выключить автоматы в электрощите. </w:t>
      </w:r>
    </w:p>
    <w:p w:rsidR="00B730AB" w:rsidRDefault="00B730AB" w:rsidP="00C74E8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ситуация позволяет, </w:t>
      </w:r>
      <w:r w:rsidR="0008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</w:t>
      </w:r>
      <w:r w:rsidR="0008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мите меры по</w:t>
      </w:r>
      <w:r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тушению возгорания: накройте плотной тканью, примените </w:t>
      </w:r>
      <w:r w:rsidR="0008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порошковый </w:t>
      </w:r>
      <w:r w:rsidRPr="00924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огнетушитель.</w:t>
      </w:r>
    </w:p>
    <w:p w:rsidR="00C74E81" w:rsidRPr="00C74E81" w:rsidRDefault="00C74E81" w:rsidP="00C74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4E8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Безопасных праздников!</w:t>
      </w:r>
      <w:bookmarkStart w:id="0" w:name="_GoBack"/>
      <w:bookmarkEnd w:id="0"/>
    </w:p>
    <w:sectPr w:rsidR="00C74E81" w:rsidRPr="00C74E81" w:rsidSect="000874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3B"/>
    <w:multiLevelType w:val="multilevel"/>
    <w:tmpl w:val="E7B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0288"/>
    <w:multiLevelType w:val="multilevel"/>
    <w:tmpl w:val="AC2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20A33"/>
    <w:multiLevelType w:val="multilevel"/>
    <w:tmpl w:val="D88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30F0C"/>
    <w:multiLevelType w:val="multilevel"/>
    <w:tmpl w:val="F3B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8237E"/>
    <w:multiLevelType w:val="multilevel"/>
    <w:tmpl w:val="C46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207A2"/>
    <w:multiLevelType w:val="multilevel"/>
    <w:tmpl w:val="01E0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E6C7F"/>
    <w:multiLevelType w:val="multilevel"/>
    <w:tmpl w:val="167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06292"/>
    <w:multiLevelType w:val="multilevel"/>
    <w:tmpl w:val="AD1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A1114"/>
    <w:multiLevelType w:val="multilevel"/>
    <w:tmpl w:val="BA4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3F3F0E"/>
    <w:multiLevelType w:val="multilevel"/>
    <w:tmpl w:val="5B2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A6171F"/>
    <w:multiLevelType w:val="multilevel"/>
    <w:tmpl w:val="54DC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2130C"/>
    <w:multiLevelType w:val="multilevel"/>
    <w:tmpl w:val="D70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B237C"/>
    <w:multiLevelType w:val="multilevel"/>
    <w:tmpl w:val="2FD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E1EB5"/>
    <w:multiLevelType w:val="multilevel"/>
    <w:tmpl w:val="86F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24386"/>
    <w:multiLevelType w:val="multilevel"/>
    <w:tmpl w:val="751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B31BAB"/>
    <w:multiLevelType w:val="multilevel"/>
    <w:tmpl w:val="6B7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6"/>
    <w:rsid w:val="00030ED4"/>
    <w:rsid w:val="000319DE"/>
    <w:rsid w:val="000874A5"/>
    <w:rsid w:val="000D65FC"/>
    <w:rsid w:val="000E6035"/>
    <w:rsid w:val="00102BE9"/>
    <w:rsid w:val="00112163"/>
    <w:rsid w:val="00152AC1"/>
    <w:rsid w:val="001543D1"/>
    <w:rsid w:val="001C2429"/>
    <w:rsid w:val="001E2267"/>
    <w:rsid w:val="001E6848"/>
    <w:rsid w:val="00270A4F"/>
    <w:rsid w:val="002F072F"/>
    <w:rsid w:val="00332080"/>
    <w:rsid w:val="00341927"/>
    <w:rsid w:val="003802D1"/>
    <w:rsid w:val="00390CCD"/>
    <w:rsid w:val="003B7B7E"/>
    <w:rsid w:val="0049762D"/>
    <w:rsid w:val="004D7011"/>
    <w:rsid w:val="005024B4"/>
    <w:rsid w:val="0057241B"/>
    <w:rsid w:val="0063113C"/>
    <w:rsid w:val="006A677D"/>
    <w:rsid w:val="006C4826"/>
    <w:rsid w:val="007123C6"/>
    <w:rsid w:val="00763BDF"/>
    <w:rsid w:val="007C7E31"/>
    <w:rsid w:val="00893EF4"/>
    <w:rsid w:val="00924BBB"/>
    <w:rsid w:val="009B1F52"/>
    <w:rsid w:val="00A11C30"/>
    <w:rsid w:val="00AC05AB"/>
    <w:rsid w:val="00B37FB0"/>
    <w:rsid w:val="00B730AB"/>
    <w:rsid w:val="00BA13FB"/>
    <w:rsid w:val="00BE368A"/>
    <w:rsid w:val="00BE423D"/>
    <w:rsid w:val="00BE762B"/>
    <w:rsid w:val="00C043B4"/>
    <w:rsid w:val="00C1426E"/>
    <w:rsid w:val="00C17690"/>
    <w:rsid w:val="00C61416"/>
    <w:rsid w:val="00C73A14"/>
    <w:rsid w:val="00C74E81"/>
    <w:rsid w:val="00C813A3"/>
    <w:rsid w:val="00D2525A"/>
    <w:rsid w:val="00DA621C"/>
    <w:rsid w:val="00DD2A14"/>
    <w:rsid w:val="00DE3222"/>
    <w:rsid w:val="00EA2672"/>
    <w:rsid w:val="00F85E65"/>
    <w:rsid w:val="00F9427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2267"/>
    <w:rPr>
      <w:b/>
      <w:bCs/>
    </w:rPr>
  </w:style>
  <w:style w:type="paragraph" w:styleId="a6">
    <w:name w:val="Normal (Web)"/>
    <w:basedOn w:val="a"/>
    <w:uiPriority w:val="99"/>
    <w:unhideWhenUsed/>
    <w:rsid w:val="001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68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-news-detail-text">
    <w:name w:val="ot-news-detail-text"/>
    <w:basedOn w:val="a0"/>
    <w:rsid w:val="00C17690"/>
  </w:style>
  <w:style w:type="character" w:styleId="a8">
    <w:name w:val="FollowedHyperlink"/>
    <w:basedOn w:val="a0"/>
    <w:uiPriority w:val="99"/>
    <w:semiHidden/>
    <w:unhideWhenUsed/>
    <w:rsid w:val="00C17690"/>
    <w:rPr>
      <w:color w:val="800080"/>
      <w:u w:val="single"/>
    </w:rPr>
  </w:style>
  <w:style w:type="paragraph" w:styleId="a9">
    <w:name w:val="Title"/>
    <w:basedOn w:val="a"/>
    <w:link w:val="aa"/>
    <w:uiPriority w:val="10"/>
    <w:qFormat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-internal-link">
    <w:name w:val="norma-internal-link"/>
    <w:basedOn w:val="a0"/>
    <w:rsid w:val="00C17690"/>
  </w:style>
  <w:style w:type="paragraph" w:styleId="ab">
    <w:name w:val="Body Text Indent"/>
    <w:basedOn w:val="a"/>
    <w:link w:val="ac"/>
    <w:uiPriority w:val="9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2267"/>
    <w:rPr>
      <w:b/>
      <w:bCs/>
    </w:rPr>
  </w:style>
  <w:style w:type="paragraph" w:styleId="a6">
    <w:name w:val="Normal (Web)"/>
    <w:basedOn w:val="a"/>
    <w:uiPriority w:val="99"/>
    <w:unhideWhenUsed/>
    <w:rsid w:val="001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68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-news-detail-text">
    <w:name w:val="ot-news-detail-text"/>
    <w:basedOn w:val="a0"/>
    <w:rsid w:val="00C17690"/>
  </w:style>
  <w:style w:type="character" w:styleId="a8">
    <w:name w:val="FollowedHyperlink"/>
    <w:basedOn w:val="a0"/>
    <w:uiPriority w:val="99"/>
    <w:semiHidden/>
    <w:unhideWhenUsed/>
    <w:rsid w:val="00C17690"/>
    <w:rPr>
      <w:color w:val="800080"/>
      <w:u w:val="single"/>
    </w:rPr>
  </w:style>
  <w:style w:type="paragraph" w:styleId="a9">
    <w:name w:val="Title"/>
    <w:basedOn w:val="a"/>
    <w:link w:val="aa"/>
    <w:uiPriority w:val="10"/>
    <w:qFormat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-internal-link">
    <w:name w:val="norma-internal-link"/>
    <w:basedOn w:val="a0"/>
    <w:rsid w:val="00C17690"/>
  </w:style>
  <w:style w:type="paragraph" w:styleId="ab">
    <w:name w:val="Body Text Indent"/>
    <w:basedOn w:val="a"/>
    <w:link w:val="ac"/>
    <w:uiPriority w:val="9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C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4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6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78">
          <w:marLeft w:val="0"/>
          <w:marRight w:val="0"/>
          <w:marTop w:val="3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738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769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0298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usechief.ru/rozetki-i-vyklyuchateli-luchshie-bren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3</cp:revision>
  <dcterms:created xsi:type="dcterms:W3CDTF">2021-12-13T12:37:00Z</dcterms:created>
  <dcterms:modified xsi:type="dcterms:W3CDTF">2021-12-13T12:41:00Z</dcterms:modified>
</cp:coreProperties>
</file>