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6E6" w:rsidRDefault="00A126E6" w:rsidP="00A126E6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30"/>
          <w:szCs w:val="30"/>
        </w:rPr>
      </w:pPr>
      <w:r w:rsidRPr="00A126E6">
        <w:rPr>
          <w:b/>
          <w:bCs/>
          <w:color w:val="C00000"/>
          <w:sz w:val="30"/>
          <w:szCs w:val="30"/>
        </w:rPr>
        <w:t xml:space="preserve"> Д</w:t>
      </w:r>
      <w:r>
        <w:rPr>
          <w:b/>
          <w:bCs/>
          <w:color w:val="C00000"/>
          <w:sz w:val="30"/>
          <w:szCs w:val="30"/>
        </w:rPr>
        <w:t xml:space="preserve">ень </w:t>
      </w:r>
      <w:r w:rsidRPr="00A126E6">
        <w:rPr>
          <w:b/>
          <w:bCs/>
          <w:color w:val="C00000"/>
          <w:sz w:val="30"/>
          <w:szCs w:val="30"/>
        </w:rPr>
        <w:t>открытых дверей в Службе ранней помощи г. Апатиты</w:t>
      </w:r>
    </w:p>
    <w:p w:rsidR="00A126E6" w:rsidRPr="001D0899" w:rsidRDefault="00A126E6" w:rsidP="00A126E6">
      <w:pPr>
        <w:pStyle w:val="a3"/>
        <w:spacing w:before="0" w:beforeAutospacing="0" w:after="0" w:afterAutospacing="0"/>
        <w:jc w:val="center"/>
        <w:rPr>
          <w:rFonts w:ascii="Tahoma" w:hAnsi="Tahoma" w:cs="Tahoma"/>
          <w:sz w:val="21"/>
          <w:szCs w:val="21"/>
        </w:rPr>
      </w:pPr>
    </w:p>
    <w:p w:rsidR="00A126E6" w:rsidRPr="001D0899" w:rsidRDefault="00A126E6" w:rsidP="00A126E6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21"/>
          <w:szCs w:val="21"/>
        </w:rPr>
      </w:pPr>
      <w:r w:rsidRPr="001D0899">
        <w:t>В соответствии с планом мероприятий Ресурсного центра по развитию ранней помощи в Мурманской области </w:t>
      </w:r>
      <w:r w:rsidRPr="001D0899">
        <w:rPr>
          <w:b/>
          <w:bCs/>
          <w:sz w:val="21"/>
          <w:szCs w:val="21"/>
        </w:rPr>
        <w:t>16.03.2022</w:t>
      </w:r>
      <w:r w:rsidRPr="001D0899">
        <w:t> состоялся </w:t>
      </w:r>
      <w:r w:rsidRPr="001D0899">
        <w:rPr>
          <w:b/>
          <w:bCs/>
          <w:sz w:val="21"/>
          <w:szCs w:val="21"/>
        </w:rPr>
        <w:t>День открытых дверей Службы ранней помощи в МБДОУ №48 г. Апатиты.</w:t>
      </w:r>
    </w:p>
    <w:p w:rsidR="00A126E6" w:rsidRPr="001D0899" w:rsidRDefault="00A126E6" w:rsidP="00A126E6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21"/>
          <w:szCs w:val="21"/>
        </w:rPr>
      </w:pPr>
      <w:r w:rsidRPr="001D0899">
        <w:t>В мероприятии участвовали 27 педагогов, среди них: руководители СРП и специалисты психолого-педагогического сопровождения детей раннего возраста.</w:t>
      </w:r>
    </w:p>
    <w:p w:rsidR="00A126E6" w:rsidRPr="001D0899" w:rsidRDefault="00A126E6" w:rsidP="00A126E6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21"/>
          <w:szCs w:val="21"/>
        </w:rPr>
      </w:pPr>
      <w:r w:rsidRPr="001D0899">
        <w:t>День открытых дверей начался с презентации «визитной карточки» СРП г. Апатиты, где была представлена организация СРП, кадровый состав, материально-техническое обеспечение Службы.</w:t>
      </w:r>
    </w:p>
    <w:p w:rsidR="00A126E6" w:rsidRPr="001D0899" w:rsidRDefault="00A126E6" w:rsidP="00A126E6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21"/>
          <w:szCs w:val="21"/>
        </w:rPr>
      </w:pPr>
      <w:r w:rsidRPr="001D0899">
        <w:t>Профессиональный интерес у участников вызвал интерактивный формат представления вариантов взаимодействия с родителями, использования новых коррекционно-развивающих технологий в деятельности специалистов психолого-педагогического сопровождения. Особое внимание привлекли нетрадиционная техника «</w:t>
      </w:r>
      <w:proofErr w:type="spellStart"/>
      <w:r w:rsidRPr="001D0899">
        <w:t>Эбру</w:t>
      </w:r>
      <w:proofErr w:type="spellEnd"/>
      <w:r w:rsidRPr="001D0899">
        <w:t>» и пособие «Прозрачный мольберт» с использованием элементов арт-технологий.</w:t>
      </w:r>
    </w:p>
    <w:p w:rsidR="00A126E6" w:rsidRPr="001D0899" w:rsidRDefault="00A126E6" w:rsidP="00A126E6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21"/>
          <w:szCs w:val="21"/>
        </w:rPr>
      </w:pPr>
      <w:r w:rsidRPr="001D0899">
        <w:t>В рамках мероприятия была организована выставка пособий дидактических материалов, используемых в коррекционно-развивающей деятельности, а также увлекательная экскурсия по МБДОУ №48.</w:t>
      </w:r>
    </w:p>
    <w:p w:rsidR="00A126E6" w:rsidRPr="001D0899" w:rsidRDefault="00A126E6" w:rsidP="00A126E6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21"/>
          <w:szCs w:val="21"/>
        </w:rPr>
      </w:pPr>
      <w:r w:rsidRPr="001D0899">
        <w:t>Слушатели высоко оценили уровень организации и современность представленного материала. Мероприятие прошло в позитивной и дружественной атмосфере.</w:t>
      </w:r>
    </w:p>
    <w:p w:rsidR="00A126E6" w:rsidRPr="001D0899" w:rsidRDefault="00A126E6" w:rsidP="00A126E6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21"/>
          <w:szCs w:val="21"/>
        </w:rPr>
      </w:pPr>
      <w:r w:rsidRPr="001D0899">
        <w:t>На мероприятии присутствовали</w:t>
      </w:r>
      <w:r w:rsidRPr="001D0899">
        <w:rPr>
          <w:b/>
          <w:bCs/>
        </w:rPr>
        <w:t> </w:t>
      </w:r>
      <w:r w:rsidRPr="001D0899">
        <w:t xml:space="preserve">руководитель ЦПМПК МО </w:t>
      </w:r>
      <w:proofErr w:type="spellStart"/>
      <w:r w:rsidRPr="001D0899">
        <w:t>Баланова</w:t>
      </w:r>
      <w:proofErr w:type="spellEnd"/>
      <w:r w:rsidRPr="001D0899">
        <w:t xml:space="preserve"> Татьяна </w:t>
      </w:r>
      <w:proofErr w:type="spellStart"/>
      <w:r w:rsidRPr="001D0899">
        <w:t>Адольфовна</w:t>
      </w:r>
      <w:proofErr w:type="spellEnd"/>
      <w:r w:rsidRPr="001D0899">
        <w:t xml:space="preserve"> и специалисты Ресурсного центра по развитию ранней помощи в Мурманской области - учитель-дефектолог Корякина Любовь Александровна, учитель-логопед Левшина Анна Игоревна, социальный педагог Черепанова Елена Николаевна.</w:t>
      </w:r>
    </w:p>
    <w:p w:rsidR="00A126E6" w:rsidRDefault="00A126E6" w:rsidP="00A126E6">
      <w:pPr>
        <w:pStyle w:val="a3"/>
        <w:spacing w:before="0" w:beforeAutospacing="0" w:after="0" w:afterAutospacing="0"/>
        <w:ind w:firstLine="709"/>
        <w:jc w:val="both"/>
      </w:pPr>
      <w:r w:rsidRPr="001D0899">
        <w:t xml:space="preserve">Выражаем благодарность заведующей МБДОУ №48 г. Апатиты </w:t>
      </w:r>
      <w:proofErr w:type="spellStart"/>
      <w:r w:rsidRPr="001D0899">
        <w:t>Катриченко</w:t>
      </w:r>
      <w:proofErr w:type="spellEnd"/>
      <w:r w:rsidRPr="001D0899">
        <w:t xml:space="preserve"> Валентине Михайловне, руководителю Службы </w:t>
      </w:r>
      <w:proofErr w:type="spellStart"/>
      <w:r w:rsidRPr="001D0899">
        <w:t>Переверзевой</w:t>
      </w:r>
      <w:proofErr w:type="spellEnd"/>
      <w:r w:rsidRPr="001D0899">
        <w:t xml:space="preserve"> Оксане Николаевне и специалистам психолого-педагогического сопровождения за высокое качество организации и проведения мероприятия.</w:t>
      </w:r>
    </w:p>
    <w:p w:rsidR="001D0899" w:rsidRDefault="001D0899" w:rsidP="001D0899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</w:p>
    <w:p w:rsidR="001D0899" w:rsidRPr="001D0899" w:rsidRDefault="001D0899" w:rsidP="00A126E6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21"/>
          <w:szCs w:val="21"/>
        </w:rPr>
      </w:pPr>
    </w:p>
    <w:p w:rsidR="008A328B" w:rsidRDefault="001D0899" w:rsidP="001D0899">
      <w:pPr>
        <w:jc w:val="center"/>
      </w:pPr>
      <w:r>
        <w:rPr>
          <w:noProof/>
        </w:rPr>
        <w:drawing>
          <wp:inline distT="0" distB="0" distL="0" distR="0" wp14:anchorId="2BE7666F" wp14:editId="09776536">
            <wp:extent cx="3971925" cy="3133725"/>
            <wp:effectExtent l="0" t="0" r="9525" b="9525"/>
            <wp:docPr id="1" name="Рисунок 1" descr="http://earlyhelp.ucoz.ru/imagesstatya/novosti/2022/DSC_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rlyhelp.ucoz.ru/imagesstatya/novosti/2022/DSC_01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00" cy="314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328B" w:rsidSect="009D6787">
      <w:pgSz w:w="11906" w:h="16838"/>
      <w:pgMar w:top="851" w:right="566" w:bottom="142" w:left="1701" w:header="136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E6"/>
    <w:rsid w:val="001D0899"/>
    <w:rsid w:val="008A328B"/>
    <w:rsid w:val="009D6787"/>
    <w:rsid w:val="00A1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640A"/>
  <w15:chartTrackingRefBased/>
  <w15:docId w15:val="{4A1D8BB6-EE80-4B85-BA0D-1E9E5F00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2022-03-22T11:01:00Z</dcterms:created>
  <dcterms:modified xsi:type="dcterms:W3CDTF">2022-03-22T11:04:00Z</dcterms:modified>
</cp:coreProperties>
</file>